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A5" w:rsidRDefault="00753DA5">
      <w:pPr>
        <w:spacing w:before="0" w:after="1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для обучающихся 2-3 классов муниципальных образовательных   организаций города Красноярска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«путешествие в «Галактику знаний»</w:t>
      </w:r>
    </w:p>
    <w:p w:rsidR="00753DA5" w:rsidRDefault="00753DA5">
      <w:pPr>
        <w:tabs>
          <w:tab w:val="center" w:pos="4807"/>
          <w:tab w:val="left" w:pos="6285"/>
        </w:tabs>
        <w:spacing w:before="0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53DA5" w:rsidRDefault="008131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интеллектуальная игра «Путешествие в «Галактику знаний» (далее – Игра) – личностно-командная игра по математике, русскому языку, литературному чтению и окружающему миру для обучающихся 2-3 классов города Красноярска. Настоящее Положение (далее – Положение) – определяет статус, цели и задачи Игры и порядок её проведения.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Постановлением Правительства РФ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развития», Федеральным проектом «Успех каждого ребёнка» (утверждён президиумом Совета при президенте РФ по стратегическому развитию и национальным проектам, протокол от 24.12.2018 года №16).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Игры (в дальнейшем – Организаторы) являются: главное управления образования администрации города Красноярска, сетевое городское педагогическое сообщество учителей начальных классов города Красноярска (далее – СГПС учителей начальных классов), муниципальное казённое учреждение «Красноярский информационно-методический центр» (далее – МКУ КИМЦ).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Общую координацию организации и проведения Игры осуществляет главное управление образования администрации города Красноярска: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издаёт приказ о проведении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и утверждает приказом базовое образовательное учреждение;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приказом состав оргкомитета;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состав жюри;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результаты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награждает победителей и призёров дипломами; педагогов, подготовивших победителей и призёров, благодарственными письмами (в электронном виде).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СГПС учителей начальных классов и МКУ КИМЦ осуществляют общее организационное и методическое сопровождение: 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организуют работу жюри;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составляют задания Игры и критерии оценивания;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оформляют результаты участников Игры в протоколы;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контролируют соблюдение критериев и методики оценивания выполненных заданий;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оформляют дипломы и благодарственные письма.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СШ №157 является базовой площадкой и непосредственным и основным организатором проведения Игры.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 базовой площадки: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 ответственных от общеобразовательного учреждения за организацию и проведение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создаёт безопасные условия при проведении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 Игры – выявление наиболее способных обучающихся города Красноярска для дальнейшей их поддержки и сопровождения, подготовки школьников 3-4   классов к участию в различных районных, городских и всероссийских интеллектуальных состязаниях.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 Игры: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педагогические технологии, позволяющие выявить наиболее талантливых и мотивированных в предметных областях «Математика», «Русский язык», «Литературное чтение» и «Окружающий мир» обучающихся 2-3 классов, помочь им проявить свои способности при выполнении заданий в рамках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участие в Игре максимального количества обучающихся, проявляющих способности и интерес в данным дисциплинам;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объективное оценивание результатов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мероприятий по подготовке к Игре, благодаря которым обучающиеся получат максимальную возможность реализовать свои способности в рамках предметных областей «Математика», «Русский язык», «Литературное чтение» и «Окружающий мир».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Предполагаемый результат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Выявление группы обучающихся 2-3 классов города Красноярска, демонстрирующих способности к познавательной деятельности в предметных областях «Математика», «Русский язык», «Литературное чтение» и «Окружающий мир» (не менее 10 детей в каждой предметной области).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Дальнейшее педагогическое сопровождение обучающихся, которые попадут в выявленную в ходе Игры группу.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Популяризация интеллектуальных состязаний среди обучающихся начальной школы, повышение  престижности данных состязаний, вовлечение в состязания значительного количества обучающихся города Красноярска.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Игра проводится среди обучающихся 2-3 классов общеобразовательных учреждений города Красноярска.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Возрастные категории участников: обучающиеся вторых классов и обучающиеся третьих классов. Команды формируются от одного образовательного учреждения (по одной команде на каждую категорию).  Команда состоит из 8 обучающихся.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Руководство командами осуществляет педагог, несущий  ответственность за жизнь и здоровье детей в течение всего периода проведения Игры, на основании локального акта направляющей образовательной организации.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и сроки проведения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Игра проводится в три этапа. На все этапы Игры участникам необходимо при себе иметь пенал с письменными принадлежностями.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 Первый этап (отборочный) проводится общеобразовательными организациями в октябре месяце по заданиям и критериям оценки, разработанным оргкомитетом. Задания и критерии оценки отправляются оргкомитетом во все общеобразовательные учреждения города Красноярска в последнюю неделю сентября. В игре принимают участие все желающие обучающиеся 2-3 классов.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игры обучающиеся 2-3 классов решают самостоятельно (на решение заданий по каждому предмету отводится по 15 минут). Листы с решениями собираются и передаются в жюри. Работы проверяются членами жюри в соответствии с разработанными критериями. Жюри составляет итоговый протокол индивидуальных результатов Игры. Результаты первого этапа выставляются на сайте общеобразовательного учреждения не позднее 5 дней с даты проведения отборочного этапа. По результатам данного этапа каждое общеобразовательное учреждение набирает две команды (по 4 обучающихся от каждой параллели, набравших наибольшее количество баллов в Игре) для участия во втором (районном) этапе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Второй этап (отборочный) проводится в районах города Красноярска (Железнодорожный и Центральный районы, Кировский район, Ленинский район, Октябрьский район, Свердловский район, Советский район) в ноябре месяце. Организаторами и ответственными за проведение районного этапа игры являются руководители районного методического объединения учителей начальных классов. Координатор Игры - руководитель СГПС учителей начальных классов города Красноярска. Базовую площадку для проведения Игры, состав оргкомитета и состав жюри определяет руководитель районного объединения учителей начальных классов. Проект Положения о проведении Игры, задания и критерии оценки отправляются оргкомитетом руководителям районного методического объединения учителей начальных классов города Красноярска в последнюю неделю октября. МКУ КИМЦ делает рассылку информационного письма о проведении Игры по общеобразовательным организациям города Красноярска. В Игре принимают участие команды обучающихся 2-3 классов (по 4 обучающихся от каждой параллели, набравших наибольшее количество баллов в Игре) каждого общеобразовательного учреждения района. Продолжительность Игры – 1 час 30 минут. Жюри составляет итоговый протокол индивидуальных результатов Игры и протокол результатов участия общеобразовательных организаций в день проведения Игры и делает рассылку протоколов по общеобразовательным организациям на следующий день после проведения Игры. Рассылка дипломов победителей и призёров Игры и благодарственных писем педагогам (в электронном виде) осуществляет методист МКУ КИМЦ в течение двух недель после окончания Игры. По результатам данного этапа определяются по 8 обучающихся каждой параллели, набравших наибольшее количество баллов в Игре, для участия в третьем (городском) этапе Игры.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Третий этап (заключительный) проводится на базе МАОУ СШ №157 (является базовой площадкой и непосредственным и основным организатором проведения Игры) в феврале месяце. Организаторами и ответственными за проведение городского этапа игры являются СГПС учителей начальных классов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Красноярска и МКУ КИМЦ. Координаторы Игры - руководитель СГПС учителей начальных классов города Красноярска и методист МКУ КИМЦ. Положение о проведении Игры, задания и критерии оценки отправляются оргкомитетом руководителю СГПС учителей начальных классов города Красноярска в последнюю неделю января. МКУ КИМЦ делает рассылку информационного письма о проведении Игры по общеобразовательным организациям города Красноярска, прошедшим по результатам районного этапа на городской этап Игры. В Игре принимают участие команды обучающихся 2-3 классов (по 8 обучающихся от каждой параллели, набравших наибольшее количество баллов в Игре). Жюри составляет итоговый протокол индивидуальных результатов Игры и протокол результатов участия каждого района в день проведения Игры. Рассылку протоколов по общеобразовательным организациям осуществляет методист МКУ КИМЦ на следующий день после проведения Игры. Рассылка дипломов победителей и призёров Игры и благодарственных писем педагогам (в электронном виде) осуществляет методист МКУ КИМЦ в течение двух недель после окончания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Срок реализации Игры – 5 месяцев (с октября по февраль текущего учебного года).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Порядок проведения Игры на каждом этапе: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при регистрации получают маршрут, по которому будут проходить все этапы Игры. На каждой станции они получают листы с заданиями. Задания - вопросы на эрудицию по математике, русскому языку, литературному чтению, окружающему миру. Время выполнения заданий по каждому предмету – 15 минут. Далее участники по сигналу переходят на следующую станцию. По каждому предмету предлагается 10 вопросов. Каждый вопрос оценивается в 10 баллов.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(городской) Игры </w:t>
      </w:r>
      <w:r w:rsidRPr="00D5287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D5287C" w:rsidRPr="00D5287C">
        <w:rPr>
          <w:rFonts w:ascii="Times New Roman" w:hAnsi="Times New Roman" w:cs="Times New Roman"/>
          <w:b/>
          <w:sz w:val="28"/>
          <w:szCs w:val="28"/>
        </w:rPr>
        <w:t xml:space="preserve"> 20.02.2025 г.</w:t>
      </w:r>
      <w:r w:rsidRPr="00D52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МАОУ СШ № 157 (ул. Петра Ломако, 4а). </w:t>
      </w:r>
      <w:r w:rsidRPr="00D5287C">
        <w:rPr>
          <w:rFonts w:ascii="Times New Roman" w:hAnsi="Times New Roman" w:cs="Times New Roman"/>
          <w:b/>
          <w:sz w:val="28"/>
          <w:szCs w:val="28"/>
        </w:rPr>
        <w:t>Начало в 10:00.</w:t>
      </w:r>
      <w:r>
        <w:rPr>
          <w:rFonts w:ascii="Times New Roman" w:hAnsi="Times New Roman" w:cs="Times New Roman"/>
          <w:sz w:val="28"/>
          <w:szCs w:val="28"/>
        </w:rPr>
        <w:t xml:space="preserve"> Начало регистрации в 09:30.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района необходимо 8  участников от каждой параллели (всего 16 человек). Внимание! Игра проводится одновременно для двух параллелей!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Игре предоставляются по прибытии (Приложение 3).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и подведение итогов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Критерии оценивания письменных работ участников игры по каждому предмету представляются согласно правилам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Подведение итогов Игры проводится по двум возрастным группам: для обучающихся 2 классов и для обучающихся 3 классов. Итоги подводятся индивидуально в своей параллели на  первом этапе Игры; индивидуально и командно в своей параллели на втором этапе Игры; индивидуально и по районам в своей параллели на третьем этапе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Участники Игры, набравшие в личном зачёте наибольшее количество баллов в своей параллели, признаются победителями при условии,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набранных баллов превышает половину максимально возможных баллов (более 200 баллов). Количество победителей и призёров не должно превышать 15% от общего количества участников в параллели. Победители и призёры награждаются дипломами (в электронном виде).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Итоговый счёт команды вычисляется следующим образом: суммируются места в индивидуальном рейтинге каждого из четырёх участников команды и выстраивается рейтинг участия общеобразовательных учреждений (от наименьшей суммы).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Итоговый счёт района вычисляется следующим образом: суммируются места в индивидуальном рейтинге каждого из восьми участников команды и выстраивается рейтинг участия района (от наименьшей суммы).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Педагогам, подготовившим победителей и призёров Игры, вручаются благодарственные письма (в электронном виде).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оформления заявки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Для участия в первом этапе Игры заявки не требуется.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Для участия во втором и третьем этапе игры заявки предоставляются по прибытии на Игру в соответствии с Приложением 3.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Заполненные согласия (Приложение 4) на Игру не предоставляются, хранятся в школе и предъявляются по первому требованию организаторов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Жюри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Жюри Игры для первого этапа формируется из учителей начальных классов. Председателем жюри является руководитель школьного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Жюри Игры для второго этапа состоит из руководителей школьных методических объединений учителей начальных классов и руководителя районного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Жюри Игры для третьего этапа формируется из методиста МКУ КИМЦ, руководителя СГПС учителей начальных классов, руководителей районных и окружных методических объединений учителей начальных классов, организаторов третьего этапа Игры (Приложение 2).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Функции жюри: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для оценивания бланки с ответами участников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ответы в соответствии с утверждёнными критериями оценивания;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в оргкомитет протоколы об итогах проведения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 Решения жюри по Игре оформляются соответствующими протоколами и предоставляются в оргкомитет для последующей рассылки в общеобразовательные учреждения и выставления на сайт МКУ КИМЦ в разделе «Интеллектуальные соревнования».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 при возникновении спорных вопросов решение принимается по результатам голосования членов жюри. Решение считается принятым, если за него проголосовало большинство списочного состава жюри.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Организационный комитет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Для организационно-методического сопровождения Игры создаётся оргкомитет Игры.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 Оргкомитет Игры для первого этапа формируется из учителей начальных классов. Председателем оргкомитета является руководитель школьного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Оргкомитет Игры для второго этапа состоит из руководителей школьных методических объединений учителей начальных классов и руководителя районного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 Оргкомитет Игры для третьего этапа формируется из методиста МКУ КИМЦ, руководителя СГПС учителей начальных классов, руководителей районных и окружных методических объединений учителей начальных классов, организаторов третьего этапа Игры (Приложение 1).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 Функции оргкомитета: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формы, порядок и сроки проведения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необходимые материалы для проведения игры, анализирует и обобщает итоги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состав жюри и организует их работу;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награждение победителей и призёров.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 По всем вопросам проведения Игры можно обращаться: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методисту  МКУ КИМЦ Алдаевой Наталье Михайловне: 8-913-515-06-60;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председателю организационного комитета Игры Фроловой Светлане Валерьевне: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frolova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710@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8-906-974-98-71.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«Галактику знаний»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3974"/>
      </w:tblGrid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Алдаева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КИМЦ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Ронских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СГПС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Высотина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Советского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Лариса Вячеславовна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150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«Северный»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Оксана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«Взлетка»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Филипович Галина Германовна 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108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«Роща»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Ирина Леонидовна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№141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«Центральный»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Дробышева Екатерина Викторовна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«Солнечный»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Плотникова Ксения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Железнодорожного и Центрального районов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Лытонина Надежда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Кировского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Ирина Константиновна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№12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Ленинского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Светлана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3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Октябрьского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Мушакова 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№137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Свердловского района</w:t>
            </w:r>
          </w:p>
        </w:tc>
      </w:tr>
    </w:tbl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«Галактику знаний»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3974"/>
      </w:tblGrid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Алдаева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КИМЦ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Ронских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СГПС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Высотина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Советского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Лариса Вячеславовна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150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«Северный»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Оксана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«Взлетка»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Филипович Галина Германовна 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108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«Роща»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Ирина Леонидовна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№141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«Центральный»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Дробышева Екатерина Викторовна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«Солнечный»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Плотникова Ксения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Железнодорожного и Центрального районов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Лытонина Надежда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Кировского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Ирина Константиновна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№12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Ленинского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Светлана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3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Октябрьского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Мушакова 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№137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Горячева Наталия Владимировна </w:t>
            </w:r>
          </w:p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(техническое обеспечение)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№149</w:t>
            </w:r>
          </w:p>
          <w:p w:rsidR="00753DA5" w:rsidRDefault="00753DA5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Дарья Владимировна</w:t>
            </w:r>
          </w:p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(техническое обеспечение)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186"/>
        <w:gridCol w:w="2250"/>
        <w:gridCol w:w="1096"/>
        <w:gridCol w:w="1473"/>
        <w:gridCol w:w="2046"/>
      </w:tblGrid>
      <w:tr w:rsidR="00753DA5">
        <w:trPr>
          <w:jc w:val="center"/>
        </w:trPr>
        <w:tc>
          <w:tcPr>
            <w:tcW w:w="590" w:type="dxa"/>
          </w:tcPr>
          <w:p w:rsidR="00753DA5" w:rsidRDefault="00813106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2234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50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30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09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литером)</w:t>
            </w:r>
          </w:p>
        </w:tc>
        <w:tc>
          <w:tcPr>
            <w:tcW w:w="2118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753DA5">
        <w:trPr>
          <w:jc w:val="center"/>
        </w:trPr>
        <w:tc>
          <w:tcPr>
            <w:tcW w:w="59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несовершеннолетнего участника)</w:t>
      </w:r>
    </w:p>
    <w:p w:rsidR="00753DA5" w:rsidRDefault="00813106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(Ф.И.О. полностью законного представителя, руководителя (по доверенности) ____________________________________________________________________, проживающий(ая) по адресу:___________________________________________, паспорт(серия, номер) выдан (кем, когда) ________________________________ ________________________________________________________________________________________________________________________________________ являюсь законным представителем (Ф.И.О. ребёнка) ________________________________________________________________________________________________________________________________________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оргкомитетом для формирования и обработки заявки на участие в интеллектуальной городской игре «Путешествие в «галактику знаний» (далее - Игра) моих персональных данных и персональных данных несовершеннолетнего участника конкурса Ф.И.О_ребенка ______________________________________________________, относящихся исключительно к перечисленным ниже категориям персональных данных: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дата, месяц, год рождения;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адрес проживания.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и обработки заявки на участие в Игре;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публикацию и распространение текстов работ;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фотосъемку моего ребёнка, безвозмездно использовать эти фото и информационные материалы во внутренних и внешних коммуникациях, связанных с проведением мероприятия. Фотографии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не нанесут вред достоинству и репутации моего ребенка;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публикации на официальном сайте организаторов Игры;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иные действия, связанные с вышеуказанной целью.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представителям оргкомитета Игры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 Игры, обезличивание, блокирование, уничтожение.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обработку персональных данных неавтоматизированным способом и автоматизированным способом. Обработку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для любых иных целей и любым иным способом, включая распространение и передачу каким-либо третьим лицам в иных целях, я запрещаю. Она может быть возможна только с моего особого письменного согласия в каждом отдельном случае.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«__»__________202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 г.                            Подпись: _________________/____________________/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DA5" w:rsidSect="00753DA5">
      <w:pgSz w:w="11900" w:h="16820"/>
      <w:pgMar w:top="851" w:right="851" w:bottom="851" w:left="1418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E4" w:rsidRDefault="007865E4">
      <w:r>
        <w:separator/>
      </w:r>
    </w:p>
  </w:endnote>
  <w:endnote w:type="continuationSeparator" w:id="0">
    <w:p w:rsidR="007865E4" w:rsidRDefault="0078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E4" w:rsidRDefault="007865E4">
      <w:pPr>
        <w:spacing w:before="0"/>
      </w:pPr>
      <w:r>
        <w:separator/>
      </w:r>
    </w:p>
  </w:footnote>
  <w:footnote w:type="continuationSeparator" w:id="0">
    <w:p w:rsidR="007865E4" w:rsidRDefault="007865E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372A"/>
    <w:multiLevelType w:val="multilevel"/>
    <w:tmpl w:val="253237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A2"/>
    <w:rsid w:val="00213E88"/>
    <w:rsid w:val="0021503E"/>
    <w:rsid w:val="0024685A"/>
    <w:rsid w:val="00253075"/>
    <w:rsid w:val="00282B10"/>
    <w:rsid w:val="00311519"/>
    <w:rsid w:val="00327387"/>
    <w:rsid w:val="00372791"/>
    <w:rsid w:val="003B794B"/>
    <w:rsid w:val="00436A51"/>
    <w:rsid w:val="004F00EC"/>
    <w:rsid w:val="005827E2"/>
    <w:rsid w:val="006252A2"/>
    <w:rsid w:val="006445D1"/>
    <w:rsid w:val="00684247"/>
    <w:rsid w:val="006D2F6D"/>
    <w:rsid w:val="006E596F"/>
    <w:rsid w:val="00753DA5"/>
    <w:rsid w:val="007865E4"/>
    <w:rsid w:val="007E43AE"/>
    <w:rsid w:val="00813106"/>
    <w:rsid w:val="0091509E"/>
    <w:rsid w:val="009327D6"/>
    <w:rsid w:val="009563BF"/>
    <w:rsid w:val="00A64AE4"/>
    <w:rsid w:val="00A94FB3"/>
    <w:rsid w:val="00AC5306"/>
    <w:rsid w:val="00AD388F"/>
    <w:rsid w:val="00B62448"/>
    <w:rsid w:val="00C667AB"/>
    <w:rsid w:val="00C87653"/>
    <w:rsid w:val="00CB75EE"/>
    <w:rsid w:val="00CF4815"/>
    <w:rsid w:val="00D5287C"/>
    <w:rsid w:val="00DC73B4"/>
    <w:rsid w:val="00E05322"/>
    <w:rsid w:val="00E458FF"/>
    <w:rsid w:val="00E56B08"/>
    <w:rsid w:val="00ED06EB"/>
    <w:rsid w:val="00F11918"/>
    <w:rsid w:val="00F13B27"/>
    <w:rsid w:val="5B3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F188E-9A9F-4E9C-9BB3-22ED95BC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5"/>
    <w:pPr>
      <w:widowControl w:val="0"/>
      <w:autoSpaceDE w:val="0"/>
      <w:autoSpaceDN w:val="0"/>
      <w:adjustRightInd w:val="0"/>
      <w:spacing w:before="22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3DA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olova7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Шипило</cp:lastModifiedBy>
  <cp:revision>2</cp:revision>
  <dcterms:created xsi:type="dcterms:W3CDTF">2024-12-04T03:15:00Z</dcterms:created>
  <dcterms:modified xsi:type="dcterms:W3CDTF">2024-12-04T03:15:00Z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254D53BF1D94492CA6D4A4332AAE1499_13</vt:lpwstr>
  </property>
</Properties>
</file>